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C" w:rsidRDefault="00985436" w:rsidP="0098543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5436">
        <w:rPr>
          <w:rFonts w:ascii="Arial" w:hAnsi="Arial" w:cs="Arial"/>
          <w:b/>
          <w:sz w:val="28"/>
          <w:szCs w:val="28"/>
          <w:u w:val="single"/>
        </w:rPr>
        <w:t>Informace pro uchazeče, kteří se nedostavili na přijímací zkoušku</w:t>
      </w:r>
    </w:p>
    <w:p w:rsidR="00985436" w:rsidRDefault="00985436" w:rsidP="0098543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85436" w:rsidRPr="001359BE" w:rsidRDefault="00985436" w:rsidP="00985436">
      <w:pPr>
        <w:rPr>
          <w:rFonts w:ascii="Arial" w:hAnsi="Arial" w:cs="Arial"/>
          <w:sz w:val="24"/>
          <w:szCs w:val="24"/>
        </w:rPr>
      </w:pPr>
      <w:r w:rsidRPr="001359BE">
        <w:rPr>
          <w:rFonts w:ascii="Arial" w:hAnsi="Arial" w:cs="Arial"/>
          <w:sz w:val="24"/>
          <w:szCs w:val="24"/>
        </w:rPr>
        <w:t>Pokud se žák nedostavil na jeden z termínů přijímací zkoušky</w:t>
      </w:r>
      <w:r w:rsidR="008B606B">
        <w:rPr>
          <w:rFonts w:ascii="Arial" w:hAnsi="Arial" w:cs="Arial"/>
          <w:sz w:val="24"/>
          <w:szCs w:val="24"/>
        </w:rPr>
        <w:t>,</w:t>
      </w:r>
      <w:r w:rsidRPr="001359BE">
        <w:rPr>
          <w:rFonts w:ascii="Arial" w:hAnsi="Arial" w:cs="Arial"/>
          <w:sz w:val="24"/>
          <w:szCs w:val="24"/>
        </w:rPr>
        <w:t xml:space="preserve"> mohou zákonní zástupci postupovat těmito způsoby:</w:t>
      </w:r>
    </w:p>
    <w:p w:rsidR="00985436" w:rsidRPr="001359BE" w:rsidRDefault="00985436" w:rsidP="005967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59BE">
        <w:rPr>
          <w:rFonts w:ascii="Arial" w:hAnsi="Arial" w:cs="Arial"/>
          <w:sz w:val="24"/>
          <w:szCs w:val="24"/>
        </w:rPr>
        <w:t xml:space="preserve">Požádat ředitele školy o omluvu z přijímací zkoušky. Omluva musí být podána </w:t>
      </w:r>
      <w:r w:rsidR="001359BE">
        <w:rPr>
          <w:rFonts w:ascii="Arial" w:hAnsi="Arial" w:cs="Arial"/>
          <w:sz w:val="24"/>
          <w:szCs w:val="24"/>
        </w:rPr>
        <w:t xml:space="preserve">písemně </w:t>
      </w:r>
      <w:r w:rsidRPr="001359BE">
        <w:rPr>
          <w:rFonts w:ascii="Arial" w:hAnsi="Arial" w:cs="Arial"/>
          <w:sz w:val="24"/>
          <w:szCs w:val="24"/>
        </w:rPr>
        <w:t>nejpozději do 3 dnů od data,</w:t>
      </w:r>
      <w:r w:rsidR="001359BE">
        <w:rPr>
          <w:rFonts w:ascii="Arial" w:hAnsi="Arial" w:cs="Arial"/>
          <w:sz w:val="24"/>
          <w:szCs w:val="24"/>
        </w:rPr>
        <w:t xml:space="preserve"> kdy měla být zkouška konána. V</w:t>
      </w:r>
      <w:r w:rsidRPr="001359BE">
        <w:rPr>
          <w:rFonts w:ascii="Arial" w:hAnsi="Arial" w:cs="Arial"/>
          <w:sz w:val="24"/>
          <w:szCs w:val="24"/>
        </w:rPr>
        <w:t xml:space="preserve"> omluvě musí být uveden důvod, proč se uchazeč nedostavil. Ředitel školy vyhoví omluvě z důvodů nařízené karantény nebo</w:t>
      </w:r>
      <w:r w:rsidR="001359BE">
        <w:rPr>
          <w:rFonts w:ascii="Arial" w:hAnsi="Arial" w:cs="Arial"/>
          <w:sz w:val="24"/>
          <w:szCs w:val="24"/>
        </w:rPr>
        <w:t xml:space="preserve"> ze zdrav</w:t>
      </w:r>
      <w:r w:rsidRPr="001359BE">
        <w:rPr>
          <w:rFonts w:ascii="Arial" w:hAnsi="Arial" w:cs="Arial"/>
          <w:sz w:val="24"/>
          <w:szCs w:val="24"/>
        </w:rPr>
        <w:t>otních důvodů (nemoc potvrzená lékařem). V ostatních případech ředitel školy posoudí důvody a rozhodne, zda omluvě vyhoví</w:t>
      </w:r>
      <w:r w:rsidR="00E37BBA">
        <w:rPr>
          <w:rFonts w:ascii="Arial" w:hAnsi="Arial" w:cs="Arial"/>
          <w:sz w:val="24"/>
          <w:szCs w:val="24"/>
        </w:rPr>
        <w:t>.</w:t>
      </w:r>
    </w:p>
    <w:p w:rsidR="00985436" w:rsidRPr="001359BE" w:rsidRDefault="00985436" w:rsidP="008B606B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1359BE">
        <w:rPr>
          <w:rFonts w:ascii="Arial" w:hAnsi="Arial" w:cs="Arial"/>
          <w:sz w:val="24"/>
          <w:szCs w:val="24"/>
        </w:rPr>
        <w:t xml:space="preserve">Pokud ředitel školy omluvě vyhoví, bude uchazeč vykonávat zkoušku v náhradním </w:t>
      </w:r>
      <w:r w:rsidR="001359BE">
        <w:rPr>
          <w:rFonts w:ascii="Arial" w:hAnsi="Arial" w:cs="Arial"/>
          <w:sz w:val="24"/>
          <w:szCs w:val="24"/>
        </w:rPr>
        <w:t>term</w:t>
      </w:r>
      <w:r w:rsidR="005967C1">
        <w:rPr>
          <w:rFonts w:ascii="Arial" w:hAnsi="Arial" w:cs="Arial"/>
          <w:sz w:val="24"/>
          <w:szCs w:val="24"/>
        </w:rPr>
        <w:t>ín</w:t>
      </w:r>
      <w:r w:rsidRPr="001359BE">
        <w:rPr>
          <w:rFonts w:ascii="Arial" w:hAnsi="Arial" w:cs="Arial"/>
          <w:sz w:val="24"/>
          <w:szCs w:val="24"/>
        </w:rPr>
        <w:t xml:space="preserve">u začátkem června. Přijímací řízení nebude </w:t>
      </w:r>
      <w:r w:rsidR="001359BE" w:rsidRPr="001359BE">
        <w:rPr>
          <w:rFonts w:ascii="Arial" w:hAnsi="Arial" w:cs="Arial"/>
          <w:sz w:val="24"/>
          <w:szCs w:val="24"/>
        </w:rPr>
        <w:t xml:space="preserve">tedy dne </w:t>
      </w:r>
      <w:r w:rsidR="00E37BBA">
        <w:rPr>
          <w:rFonts w:ascii="Arial" w:hAnsi="Arial" w:cs="Arial"/>
          <w:sz w:val="24"/>
          <w:szCs w:val="24"/>
        </w:rPr>
        <w:br/>
      </w:r>
      <w:r w:rsidR="001359BE" w:rsidRPr="001359BE">
        <w:rPr>
          <w:rFonts w:ascii="Arial" w:hAnsi="Arial" w:cs="Arial"/>
          <w:sz w:val="24"/>
          <w:szCs w:val="24"/>
        </w:rPr>
        <w:t>19.</w:t>
      </w:r>
      <w:r w:rsidR="00E37BBA">
        <w:rPr>
          <w:rFonts w:ascii="Arial" w:hAnsi="Arial" w:cs="Arial"/>
          <w:sz w:val="24"/>
          <w:szCs w:val="24"/>
        </w:rPr>
        <w:t xml:space="preserve"> </w:t>
      </w:r>
      <w:r w:rsidR="001359BE" w:rsidRPr="001359BE">
        <w:rPr>
          <w:rFonts w:ascii="Arial" w:hAnsi="Arial" w:cs="Arial"/>
          <w:sz w:val="24"/>
          <w:szCs w:val="24"/>
        </w:rPr>
        <w:t>5.</w:t>
      </w:r>
      <w:r w:rsidR="00E37BBA">
        <w:rPr>
          <w:rFonts w:ascii="Arial" w:hAnsi="Arial" w:cs="Arial"/>
          <w:sz w:val="24"/>
          <w:szCs w:val="24"/>
        </w:rPr>
        <w:t xml:space="preserve"> </w:t>
      </w:r>
      <w:r w:rsidR="001359BE" w:rsidRPr="001359BE">
        <w:rPr>
          <w:rFonts w:ascii="Arial" w:hAnsi="Arial" w:cs="Arial"/>
          <w:sz w:val="24"/>
          <w:szCs w:val="24"/>
        </w:rPr>
        <w:t>2021 uzavřeno,</w:t>
      </w:r>
      <w:r w:rsidRPr="001359BE">
        <w:rPr>
          <w:rFonts w:ascii="Arial" w:hAnsi="Arial" w:cs="Arial"/>
          <w:sz w:val="24"/>
          <w:szCs w:val="24"/>
        </w:rPr>
        <w:t xml:space="preserve"> uchazeč nebude vědět, zda je či není přijat. Výsledky</w:t>
      </w:r>
      <w:r w:rsidR="001359BE">
        <w:rPr>
          <w:rFonts w:ascii="Arial" w:hAnsi="Arial" w:cs="Arial"/>
          <w:sz w:val="24"/>
          <w:szCs w:val="24"/>
        </w:rPr>
        <w:t xml:space="preserve"> příjímacího řízení a tedy i to, </w:t>
      </w:r>
      <w:r w:rsidRPr="001359BE">
        <w:rPr>
          <w:rFonts w:ascii="Arial" w:hAnsi="Arial" w:cs="Arial"/>
          <w:sz w:val="24"/>
          <w:szCs w:val="24"/>
        </w:rPr>
        <w:t xml:space="preserve">zda je </w:t>
      </w:r>
      <w:r w:rsidR="001359BE">
        <w:rPr>
          <w:rFonts w:ascii="Arial" w:hAnsi="Arial" w:cs="Arial"/>
          <w:sz w:val="24"/>
          <w:szCs w:val="24"/>
        </w:rPr>
        <w:t xml:space="preserve">či není </w:t>
      </w:r>
      <w:r w:rsidRPr="001359BE">
        <w:rPr>
          <w:rFonts w:ascii="Arial" w:hAnsi="Arial" w:cs="Arial"/>
          <w:sz w:val="24"/>
          <w:szCs w:val="24"/>
        </w:rPr>
        <w:t>přijat</w:t>
      </w:r>
      <w:r w:rsidR="008B606B">
        <w:rPr>
          <w:rFonts w:ascii="Arial" w:hAnsi="Arial" w:cs="Arial"/>
          <w:sz w:val="24"/>
          <w:szCs w:val="24"/>
        </w:rPr>
        <w:t>,</w:t>
      </w:r>
      <w:r w:rsidRPr="001359BE">
        <w:rPr>
          <w:rFonts w:ascii="Arial" w:hAnsi="Arial" w:cs="Arial"/>
          <w:sz w:val="24"/>
          <w:szCs w:val="24"/>
        </w:rPr>
        <w:t xml:space="preserve"> se dozví až v polovině června, kdy již bude </w:t>
      </w:r>
      <w:r w:rsidR="00E37BBA">
        <w:rPr>
          <w:rFonts w:ascii="Arial" w:hAnsi="Arial" w:cs="Arial"/>
          <w:sz w:val="24"/>
          <w:szCs w:val="24"/>
        </w:rPr>
        <w:t xml:space="preserve">téměř nulová naděje </w:t>
      </w:r>
      <w:r w:rsidRPr="001359BE">
        <w:rPr>
          <w:rFonts w:ascii="Arial" w:hAnsi="Arial" w:cs="Arial"/>
          <w:sz w:val="24"/>
          <w:szCs w:val="24"/>
        </w:rPr>
        <w:t>na přijetí v rámci případn</w:t>
      </w:r>
      <w:r w:rsidR="001359BE" w:rsidRPr="001359BE">
        <w:rPr>
          <w:rFonts w:ascii="Arial" w:hAnsi="Arial" w:cs="Arial"/>
          <w:sz w:val="24"/>
          <w:szCs w:val="24"/>
        </w:rPr>
        <w:t>ého odvolání (nebudou již žádná místa pro případné odvolání).</w:t>
      </w:r>
      <w:r w:rsidRPr="001359BE">
        <w:rPr>
          <w:rFonts w:ascii="Arial" w:hAnsi="Arial" w:cs="Arial"/>
          <w:sz w:val="24"/>
          <w:szCs w:val="24"/>
        </w:rPr>
        <w:t xml:space="preserve"> Proto tento postup nedoporučujeme</w:t>
      </w:r>
      <w:r w:rsidR="00E37BBA">
        <w:rPr>
          <w:rFonts w:ascii="Arial" w:hAnsi="Arial" w:cs="Arial"/>
          <w:sz w:val="24"/>
          <w:szCs w:val="24"/>
        </w:rPr>
        <w:t>.</w:t>
      </w:r>
    </w:p>
    <w:p w:rsidR="00985436" w:rsidRPr="00E37BBA" w:rsidRDefault="00985436" w:rsidP="00E37B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59BE">
        <w:rPr>
          <w:rFonts w:ascii="Arial" w:hAnsi="Arial" w:cs="Arial"/>
          <w:sz w:val="24"/>
          <w:szCs w:val="24"/>
        </w:rPr>
        <w:t xml:space="preserve">Pokud uchazeč absolvoval zkoušku </w:t>
      </w:r>
      <w:r w:rsidR="008B606B">
        <w:rPr>
          <w:rFonts w:ascii="Arial" w:hAnsi="Arial" w:cs="Arial"/>
          <w:sz w:val="24"/>
          <w:szCs w:val="24"/>
        </w:rPr>
        <w:t xml:space="preserve">jen </w:t>
      </w:r>
      <w:r w:rsidRPr="001359BE">
        <w:rPr>
          <w:rFonts w:ascii="Arial" w:hAnsi="Arial" w:cs="Arial"/>
          <w:sz w:val="24"/>
          <w:szCs w:val="24"/>
        </w:rPr>
        <w:t xml:space="preserve">v jednom z termínů </w:t>
      </w:r>
      <w:r w:rsidR="001359BE" w:rsidRPr="001359BE">
        <w:rPr>
          <w:rFonts w:ascii="Arial" w:hAnsi="Arial" w:cs="Arial"/>
          <w:sz w:val="24"/>
          <w:szCs w:val="24"/>
        </w:rPr>
        <w:t xml:space="preserve">a </w:t>
      </w:r>
      <w:r w:rsidR="008B606B">
        <w:rPr>
          <w:rFonts w:ascii="Arial" w:hAnsi="Arial" w:cs="Arial"/>
          <w:sz w:val="24"/>
          <w:szCs w:val="24"/>
        </w:rPr>
        <w:t>z druhého se neomluví</w:t>
      </w:r>
      <w:r w:rsidR="001359BE" w:rsidRPr="001359BE">
        <w:rPr>
          <w:rFonts w:ascii="Arial" w:hAnsi="Arial" w:cs="Arial"/>
          <w:sz w:val="24"/>
          <w:szCs w:val="24"/>
        </w:rPr>
        <w:t xml:space="preserve">, nebo ředitel školy omluvě nevyhoví, </w:t>
      </w:r>
      <w:r w:rsidRPr="001359BE">
        <w:rPr>
          <w:rFonts w:ascii="Arial" w:hAnsi="Arial" w:cs="Arial"/>
          <w:sz w:val="24"/>
          <w:szCs w:val="24"/>
        </w:rPr>
        <w:t>bude mu započten výsledek a přijímací říze</w:t>
      </w:r>
      <w:r w:rsidR="001359BE" w:rsidRPr="001359BE">
        <w:rPr>
          <w:rFonts w:ascii="Arial" w:hAnsi="Arial" w:cs="Arial"/>
          <w:sz w:val="24"/>
          <w:szCs w:val="24"/>
        </w:rPr>
        <w:t>ní bude 19.</w:t>
      </w:r>
      <w:r w:rsidR="00E37BBA">
        <w:rPr>
          <w:rFonts w:ascii="Arial" w:hAnsi="Arial" w:cs="Arial"/>
          <w:sz w:val="24"/>
          <w:szCs w:val="24"/>
        </w:rPr>
        <w:t xml:space="preserve"> </w:t>
      </w:r>
      <w:r w:rsidR="001359BE" w:rsidRPr="001359BE">
        <w:rPr>
          <w:rFonts w:ascii="Arial" w:hAnsi="Arial" w:cs="Arial"/>
          <w:sz w:val="24"/>
          <w:szCs w:val="24"/>
        </w:rPr>
        <w:t>5.</w:t>
      </w:r>
      <w:r w:rsidR="00E37BBA">
        <w:rPr>
          <w:rFonts w:ascii="Arial" w:hAnsi="Arial" w:cs="Arial"/>
          <w:sz w:val="24"/>
          <w:szCs w:val="24"/>
        </w:rPr>
        <w:t xml:space="preserve"> </w:t>
      </w:r>
      <w:r w:rsidR="001359BE" w:rsidRPr="001359BE">
        <w:rPr>
          <w:rFonts w:ascii="Arial" w:hAnsi="Arial" w:cs="Arial"/>
          <w:sz w:val="24"/>
          <w:szCs w:val="24"/>
        </w:rPr>
        <w:t xml:space="preserve">2021 ukončeno, uchazeč bude znát výsledek. Pokud </w:t>
      </w:r>
      <w:r w:rsidR="00E37BBA">
        <w:rPr>
          <w:rFonts w:ascii="Arial" w:hAnsi="Arial" w:cs="Arial"/>
          <w:sz w:val="24"/>
          <w:szCs w:val="24"/>
        </w:rPr>
        <w:t>nebude</w:t>
      </w:r>
      <w:r w:rsidR="005967C1" w:rsidRPr="00E37BBA">
        <w:rPr>
          <w:rFonts w:ascii="Arial" w:hAnsi="Arial" w:cs="Arial"/>
          <w:sz w:val="24"/>
          <w:szCs w:val="24"/>
        </w:rPr>
        <w:t xml:space="preserve"> </w:t>
      </w:r>
      <w:r w:rsidR="001359BE" w:rsidRPr="00E37BBA">
        <w:rPr>
          <w:rFonts w:ascii="Arial" w:hAnsi="Arial" w:cs="Arial"/>
          <w:sz w:val="24"/>
          <w:szCs w:val="24"/>
        </w:rPr>
        <w:t xml:space="preserve">přijat, </w:t>
      </w:r>
      <w:r w:rsidR="005967C1" w:rsidRPr="00E37BBA">
        <w:rPr>
          <w:rFonts w:ascii="Arial" w:hAnsi="Arial" w:cs="Arial"/>
          <w:sz w:val="24"/>
          <w:szCs w:val="24"/>
        </w:rPr>
        <w:t>bude mít mnohem větší</w:t>
      </w:r>
      <w:r w:rsidR="001359BE" w:rsidRPr="00E37BBA">
        <w:rPr>
          <w:rFonts w:ascii="Arial" w:hAnsi="Arial" w:cs="Arial"/>
          <w:sz w:val="24"/>
          <w:szCs w:val="24"/>
        </w:rPr>
        <w:t xml:space="preserve"> </w:t>
      </w:r>
      <w:r w:rsidR="005967C1" w:rsidRPr="00E37BBA">
        <w:rPr>
          <w:rFonts w:ascii="Arial" w:hAnsi="Arial" w:cs="Arial"/>
          <w:sz w:val="24"/>
          <w:szCs w:val="24"/>
        </w:rPr>
        <w:t xml:space="preserve">naději </w:t>
      </w:r>
      <w:r w:rsidR="001359BE" w:rsidRPr="00E37BBA">
        <w:rPr>
          <w:rFonts w:ascii="Arial" w:hAnsi="Arial" w:cs="Arial"/>
          <w:sz w:val="24"/>
          <w:szCs w:val="24"/>
        </w:rPr>
        <w:t xml:space="preserve">být přijat na základě odvolání, neboť v rámci odvolání se budou </w:t>
      </w:r>
      <w:r w:rsidR="005967C1" w:rsidRPr="00E37BBA">
        <w:rPr>
          <w:rFonts w:ascii="Arial" w:hAnsi="Arial" w:cs="Arial"/>
          <w:sz w:val="24"/>
          <w:szCs w:val="24"/>
        </w:rPr>
        <w:t xml:space="preserve">průběžně </w:t>
      </w:r>
      <w:r w:rsidR="001359BE" w:rsidRPr="00E37BBA">
        <w:rPr>
          <w:rFonts w:ascii="Arial" w:hAnsi="Arial" w:cs="Arial"/>
          <w:sz w:val="24"/>
          <w:szCs w:val="24"/>
        </w:rPr>
        <w:t>uvolňovat místa těch, kteří na školu nebudou chtít nastoupit</w:t>
      </w:r>
      <w:r w:rsidR="00E37BBA">
        <w:rPr>
          <w:rFonts w:ascii="Arial" w:hAnsi="Arial" w:cs="Arial"/>
          <w:sz w:val="24"/>
          <w:szCs w:val="24"/>
        </w:rPr>
        <w:t>.</w:t>
      </w:r>
    </w:p>
    <w:p w:rsidR="001359BE" w:rsidRPr="001359BE" w:rsidRDefault="001359BE" w:rsidP="001359BE">
      <w:pPr>
        <w:rPr>
          <w:rFonts w:ascii="Arial" w:hAnsi="Arial" w:cs="Arial"/>
          <w:sz w:val="24"/>
          <w:szCs w:val="24"/>
        </w:rPr>
      </w:pPr>
    </w:p>
    <w:p w:rsidR="001359BE" w:rsidRDefault="001359BE" w:rsidP="005967C1">
      <w:pPr>
        <w:jc w:val="both"/>
        <w:rPr>
          <w:rFonts w:ascii="Arial" w:hAnsi="Arial" w:cs="Arial"/>
          <w:b/>
          <w:sz w:val="24"/>
          <w:szCs w:val="24"/>
        </w:rPr>
      </w:pPr>
      <w:r w:rsidRPr="005967C1">
        <w:rPr>
          <w:rFonts w:ascii="Arial" w:hAnsi="Arial" w:cs="Arial"/>
          <w:b/>
          <w:sz w:val="24"/>
          <w:szCs w:val="24"/>
        </w:rPr>
        <w:t xml:space="preserve">Škola proto </w:t>
      </w:r>
      <w:r w:rsidR="005967C1" w:rsidRPr="005967C1">
        <w:rPr>
          <w:rFonts w:ascii="Arial" w:hAnsi="Arial" w:cs="Arial"/>
          <w:b/>
          <w:sz w:val="24"/>
          <w:szCs w:val="24"/>
        </w:rPr>
        <w:t>dop</w:t>
      </w:r>
      <w:r w:rsidR="00E37BBA">
        <w:rPr>
          <w:rFonts w:ascii="Arial" w:hAnsi="Arial" w:cs="Arial"/>
          <w:b/>
          <w:sz w:val="24"/>
          <w:szCs w:val="24"/>
        </w:rPr>
        <w:t>oručuje všem, kteří absolvovali</w:t>
      </w:r>
      <w:r w:rsidRPr="005967C1">
        <w:rPr>
          <w:rFonts w:ascii="Arial" w:hAnsi="Arial" w:cs="Arial"/>
          <w:b/>
          <w:sz w:val="24"/>
          <w:szCs w:val="24"/>
        </w:rPr>
        <w:t xml:space="preserve"> </w:t>
      </w:r>
      <w:r w:rsidR="005967C1" w:rsidRPr="005967C1">
        <w:rPr>
          <w:rFonts w:ascii="Arial" w:hAnsi="Arial" w:cs="Arial"/>
          <w:b/>
          <w:sz w:val="24"/>
          <w:szCs w:val="24"/>
        </w:rPr>
        <w:t>jen</w:t>
      </w:r>
      <w:r w:rsidRPr="005967C1">
        <w:rPr>
          <w:rFonts w:ascii="Arial" w:hAnsi="Arial" w:cs="Arial"/>
          <w:b/>
          <w:sz w:val="24"/>
          <w:szCs w:val="24"/>
        </w:rPr>
        <w:t xml:space="preserve"> jed</w:t>
      </w:r>
      <w:r w:rsidR="005967C1" w:rsidRPr="005967C1">
        <w:rPr>
          <w:rFonts w:ascii="Arial" w:hAnsi="Arial" w:cs="Arial"/>
          <w:b/>
          <w:sz w:val="24"/>
          <w:szCs w:val="24"/>
        </w:rPr>
        <w:t>en termín přijímacích zkoušek nepodávat omluvu a případné n</w:t>
      </w:r>
      <w:r w:rsidRPr="005967C1">
        <w:rPr>
          <w:rFonts w:ascii="Arial" w:hAnsi="Arial" w:cs="Arial"/>
          <w:b/>
          <w:sz w:val="24"/>
          <w:szCs w:val="24"/>
        </w:rPr>
        <w:t>epřijetí řešit v rámci odvolání, máte</w:t>
      </w:r>
      <w:r w:rsidR="005967C1" w:rsidRPr="005967C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967C1" w:rsidRPr="005967C1">
        <w:rPr>
          <w:rFonts w:ascii="Arial" w:hAnsi="Arial" w:cs="Arial"/>
          <w:b/>
          <w:sz w:val="24"/>
          <w:szCs w:val="24"/>
        </w:rPr>
        <w:t xml:space="preserve">tak </w:t>
      </w:r>
      <w:r w:rsidRPr="005967C1">
        <w:rPr>
          <w:rFonts w:ascii="Arial" w:hAnsi="Arial" w:cs="Arial"/>
          <w:b/>
          <w:sz w:val="24"/>
          <w:szCs w:val="24"/>
        </w:rPr>
        <w:t xml:space="preserve"> mnohem</w:t>
      </w:r>
      <w:proofErr w:type="gramEnd"/>
      <w:r w:rsidR="005967C1" w:rsidRPr="005967C1">
        <w:rPr>
          <w:rFonts w:ascii="Arial" w:hAnsi="Arial" w:cs="Arial"/>
          <w:b/>
          <w:sz w:val="24"/>
          <w:szCs w:val="24"/>
        </w:rPr>
        <w:t xml:space="preserve"> </w:t>
      </w:r>
      <w:r w:rsidRPr="005967C1">
        <w:rPr>
          <w:rFonts w:ascii="Arial" w:hAnsi="Arial" w:cs="Arial"/>
          <w:b/>
          <w:sz w:val="24"/>
          <w:szCs w:val="24"/>
        </w:rPr>
        <w:t xml:space="preserve">větší </w:t>
      </w:r>
      <w:r w:rsidR="005967C1" w:rsidRPr="005967C1">
        <w:rPr>
          <w:rFonts w:ascii="Arial" w:hAnsi="Arial" w:cs="Arial"/>
          <w:b/>
          <w:sz w:val="24"/>
          <w:szCs w:val="24"/>
        </w:rPr>
        <w:t xml:space="preserve">naději </w:t>
      </w:r>
      <w:r w:rsidRPr="005967C1">
        <w:rPr>
          <w:rFonts w:ascii="Arial" w:hAnsi="Arial" w:cs="Arial"/>
          <w:b/>
          <w:sz w:val="24"/>
          <w:szCs w:val="24"/>
        </w:rPr>
        <w:t xml:space="preserve"> na úspěch.</w:t>
      </w:r>
    </w:p>
    <w:p w:rsidR="005967C1" w:rsidRDefault="005967C1" w:rsidP="001359BE">
      <w:pPr>
        <w:rPr>
          <w:rFonts w:ascii="Arial" w:hAnsi="Arial" w:cs="Arial"/>
          <w:b/>
          <w:sz w:val="24"/>
          <w:szCs w:val="24"/>
        </w:rPr>
      </w:pPr>
    </w:p>
    <w:p w:rsidR="005967C1" w:rsidRPr="005967C1" w:rsidRDefault="005967C1" w:rsidP="005967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Případné </w:t>
      </w:r>
      <w:r w:rsidR="008B606B">
        <w:rPr>
          <w:rFonts w:ascii="Arial" w:hAnsi="Arial" w:cs="Arial"/>
          <w:b/>
          <w:sz w:val="24"/>
          <w:szCs w:val="24"/>
        </w:rPr>
        <w:t>omluvy</w:t>
      </w:r>
      <w:r>
        <w:rPr>
          <w:rFonts w:ascii="Arial" w:hAnsi="Arial" w:cs="Arial"/>
          <w:b/>
          <w:sz w:val="24"/>
          <w:szCs w:val="24"/>
        </w:rPr>
        <w:t xml:space="preserve"> je nutné podat nejpozději do pátku </w:t>
      </w:r>
      <w:r w:rsidR="00E37BBA">
        <w:rPr>
          <w:rFonts w:ascii="Arial" w:hAnsi="Arial" w:cs="Arial"/>
          <w:b/>
          <w:sz w:val="24"/>
          <w:szCs w:val="24"/>
        </w:rPr>
        <w:t>7. 5. 2021</w:t>
      </w:r>
      <w:r>
        <w:rPr>
          <w:rFonts w:ascii="Arial" w:hAnsi="Arial" w:cs="Arial"/>
          <w:b/>
          <w:sz w:val="24"/>
          <w:szCs w:val="24"/>
        </w:rPr>
        <w:t xml:space="preserve">. O omluvení či neomluvení rozhodne ředitel školy </w:t>
      </w:r>
      <w:r w:rsidR="00CB164B">
        <w:rPr>
          <w:rFonts w:ascii="Arial" w:hAnsi="Arial" w:cs="Arial"/>
          <w:b/>
          <w:sz w:val="24"/>
          <w:szCs w:val="24"/>
        </w:rPr>
        <w:t xml:space="preserve">nejpozději v pondělí </w:t>
      </w:r>
      <w:r w:rsidR="00E37BBA">
        <w:rPr>
          <w:rFonts w:ascii="Arial" w:hAnsi="Arial" w:cs="Arial"/>
          <w:b/>
          <w:sz w:val="24"/>
          <w:szCs w:val="24"/>
        </w:rPr>
        <w:t>10. 5. 2021.</w:t>
      </w:r>
      <w:bookmarkStart w:id="0" w:name="_GoBack"/>
      <w:bookmarkEnd w:id="0"/>
    </w:p>
    <w:p w:rsidR="001359BE" w:rsidRPr="001359BE" w:rsidRDefault="001359BE" w:rsidP="001359BE">
      <w:pPr>
        <w:rPr>
          <w:rFonts w:ascii="Arial" w:hAnsi="Arial" w:cs="Arial"/>
          <w:sz w:val="24"/>
          <w:szCs w:val="24"/>
        </w:rPr>
      </w:pPr>
    </w:p>
    <w:p w:rsidR="001359BE" w:rsidRDefault="001359BE" w:rsidP="001359BE">
      <w:pPr>
        <w:rPr>
          <w:rFonts w:ascii="Arial" w:hAnsi="Arial" w:cs="Arial"/>
          <w:sz w:val="24"/>
          <w:szCs w:val="24"/>
        </w:rPr>
      </w:pPr>
      <w:r w:rsidRPr="001359BE">
        <w:rPr>
          <w:rFonts w:ascii="Arial" w:hAnsi="Arial" w:cs="Arial"/>
          <w:sz w:val="24"/>
          <w:szCs w:val="24"/>
        </w:rPr>
        <w:t>Případné dotazy rádi zodpovíme</w:t>
      </w:r>
    </w:p>
    <w:p w:rsidR="005967C1" w:rsidRDefault="005967C1" w:rsidP="008B606B">
      <w:pPr>
        <w:spacing w:after="0"/>
        <w:rPr>
          <w:rFonts w:ascii="Arial" w:hAnsi="Arial" w:cs="Arial"/>
          <w:sz w:val="24"/>
          <w:szCs w:val="24"/>
        </w:rPr>
      </w:pPr>
    </w:p>
    <w:p w:rsidR="005967C1" w:rsidRDefault="005967C1" w:rsidP="008B6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Václav Opatrný</w:t>
      </w:r>
    </w:p>
    <w:p w:rsidR="005967C1" w:rsidRDefault="005967C1" w:rsidP="008B60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8B606B" w:rsidRDefault="008B606B" w:rsidP="001359BE">
      <w:pPr>
        <w:rPr>
          <w:rFonts w:ascii="Arial" w:hAnsi="Arial" w:cs="Arial"/>
          <w:sz w:val="24"/>
          <w:szCs w:val="24"/>
        </w:rPr>
      </w:pPr>
    </w:p>
    <w:p w:rsidR="008B606B" w:rsidRDefault="008B606B" w:rsidP="001359B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kontakty:    sekretariát</w:t>
      </w:r>
      <w:proofErr w:type="gramEnd"/>
      <w:r>
        <w:rPr>
          <w:rFonts w:ascii="Arial" w:hAnsi="Arial" w:cs="Arial"/>
          <w:sz w:val="24"/>
          <w:szCs w:val="24"/>
        </w:rPr>
        <w:t xml:space="preserve">    312 247 170</w:t>
      </w:r>
    </w:p>
    <w:p w:rsidR="00985436" w:rsidRDefault="008B606B">
      <w:r>
        <w:rPr>
          <w:rFonts w:ascii="Arial" w:hAnsi="Arial" w:cs="Arial"/>
          <w:sz w:val="24"/>
          <w:szCs w:val="24"/>
        </w:rPr>
        <w:t xml:space="preserve">                  ředitel školy:  727 901 388</w:t>
      </w:r>
    </w:p>
    <w:sectPr w:rsidR="00985436" w:rsidSect="008B60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6306"/>
    <w:multiLevelType w:val="hybridMultilevel"/>
    <w:tmpl w:val="30582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36"/>
    <w:rsid w:val="001359BE"/>
    <w:rsid w:val="005967C1"/>
    <w:rsid w:val="005A3D10"/>
    <w:rsid w:val="00707109"/>
    <w:rsid w:val="008B606B"/>
    <w:rsid w:val="00985436"/>
    <w:rsid w:val="00AE0106"/>
    <w:rsid w:val="00B50CB4"/>
    <w:rsid w:val="00CB164B"/>
    <w:rsid w:val="00DB5FBE"/>
    <w:rsid w:val="00E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B4"/>
  </w:style>
  <w:style w:type="paragraph" w:styleId="Nadpis1">
    <w:name w:val="heading 1"/>
    <w:basedOn w:val="Normln"/>
    <w:next w:val="Normln"/>
    <w:link w:val="Nadpis1Char"/>
    <w:uiPriority w:val="9"/>
    <w:qFormat/>
    <w:rsid w:val="00B50CB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CB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CB4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CB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CB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CB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CB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CB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CB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0CB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50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50CB4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B50CB4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B50CB4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B50CB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B50CB4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B50CB4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50CB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50CB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50CB4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50CB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B50CB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50CB4"/>
    <w:rPr>
      <w:b/>
      <w:bCs/>
    </w:rPr>
  </w:style>
  <w:style w:type="character" w:styleId="Zvraznn">
    <w:name w:val="Emphasis"/>
    <w:uiPriority w:val="20"/>
    <w:qFormat/>
    <w:rsid w:val="00B50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50C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0C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0CB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B50CB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B50CB4"/>
    <w:rPr>
      <w:b/>
      <w:bCs/>
      <w:i/>
      <w:iCs/>
    </w:rPr>
  </w:style>
  <w:style w:type="character" w:styleId="Zdraznnjemn">
    <w:name w:val="Subtle Emphasis"/>
    <w:uiPriority w:val="19"/>
    <w:qFormat/>
    <w:rsid w:val="00B50CB4"/>
    <w:rPr>
      <w:i/>
      <w:iCs/>
    </w:rPr>
  </w:style>
  <w:style w:type="character" w:styleId="Zdraznnintenzivn">
    <w:name w:val="Intense Emphasis"/>
    <w:uiPriority w:val="21"/>
    <w:qFormat/>
    <w:rsid w:val="00B50CB4"/>
    <w:rPr>
      <w:b/>
      <w:bCs/>
    </w:rPr>
  </w:style>
  <w:style w:type="character" w:styleId="Odkazjemn">
    <w:name w:val="Subtle Reference"/>
    <w:uiPriority w:val="31"/>
    <w:qFormat/>
    <w:rsid w:val="00B50CB4"/>
    <w:rPr>
      <w:smallCaps/>
    </w:rPr>
  </w:style>
  <w:style w:type="character" w:styleId="Odkazintenzivn">
    <w:name w:val="Intense Reference"/>
    <w:uiPriority w:val="32"/>
    <w:qFormat/>
    <w:rsid w:val="00B50CB4"/>
    <w:rPr>
      <w:smallCaps/>
      <w:spacing w:val="5"/>
      <w:u w:val="single"/>
    </w:rPr>
  </w:style>
  <w:style w:type="character" w:styleId="Nzevknihy">
    <w:name w:val="Book Title"/>
    <w:uiPriority w:val="33"/>
    <w:qFormat/>
    <w:rsid w:val="00B50CB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0CB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B4"/>
  </w:style>
  <w:style w:type="paragraph" w:styleId="Nadpis1">
    <w:name w:val="heading 1"/>
    <w:basedOn w:val="Normln"/>
    <w:next w:val="Normln"/>
    <w:link w:val="Nadpis1Char"/>
    <w:uiPriority w:val="9"/>
    <w:qFormat/>
    <w:rsid w:val="00B50CB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CB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CB4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CB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CB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CB4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CB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CB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CB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0CB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50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50CB4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B50CB4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B50CB4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B50CB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B50CB4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B50CB4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50CB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50CB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50CB4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50CB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B50CB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50CB4"/>
    <w:rPr>
      <w:b/>
      <w:bCs/>
    </w:rPr>
  </w:style>
  <w:style w:type="character" w:styleId="Zvraznn">
    <w:name w:val="Emphasis"/>
    <w:uiPriority w:val="20"/>
    <w:qFormat/>
    <w:rsid w:val="00B50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50C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0C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0CB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B50CB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B50CB4"/>
    <w:rPr>
      <w:b/>
      <w:bCs/>
      <w:i/>
      <w:iCs/>
    </w:rPr>
  </w:style>
  <w:style w:type="character" w:styleId="Zdraznnjemn">
    <w:name w:val="Subtle Emphasis"/>
    <w:uiPriority w:val="19"/>
    <w:qFormat/>
    <w:rsid w:val="00B50CB4"/>
    <w:rPr>
      <w:i/>
      <w:iCs/>
    </w:rPr>
  </w:style>
  <w:style w:type="character" w:styleId="Zdraznnintenzivn">
    <w:name w:val="Intense Emphasis"/>
    <w:uiPriority w:val="21"/>
    <w:qFormat/>
    <w:rsid w:val="00B50CB4"/>
    <w:rPr>
      <w:b/>
      <w:bCs/>
    </w:rPr>
  </w:style>
  <w:style w:type="character" w:styleId="Odkazjemn">
    <w:name w:val="Subtle Reference"/>
    <w:uiPriority w:val="31"/>
    <w:qFormat/>
    <w:rsid w:val="00B50CB4"/>
    <w:rPr>
      <w:smallCaps/>
    </w:rPr>
  </w:style>
  <w:style w:type="character" w:styleId="Odkazintenzivn">
    <w:name w:val="Intense Reference"/>
    <w:uiPriority w:val="32"/>
    <w:qFormat/>
    <w:rsid w:val="00B50CB4"/>
    <w:rPr>
      <w:smallCaps/>
      <w:spacing w:val="5"/>
      <w:u w:val="single"/>
    </w:rPr>
  </w:style>
  <w:style w:type="character" w:styleId="Nzevknihy">
    <w:name w:val="Book Title"/>
    <w:uiPriority w:val="33"/>
    <w:qFormat/>
    <w:rsid w:val="00B50CB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0CB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 Václav</dc:creator>
  <cp:lastModifiedBy>vostr</cp:lastModifiedBy>
  <cp:revision>2</cp:revision>
  <cp:lastPrinted>2021-05-04T09:27:00Z</cp:lastPrinted>
  <dcterms:created xsi:type="dcterms:W3CDTF">2021-05-04T08:56:00Z</dcterms:created>
  <dcterms:modified xsi:type="dcterms:W3CDTF">2021-05-04T12:06:00Z</dcterms:modified>
</cp:coreProperties>
</file>