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341C3" w14:textId="77777777" w:rsidR="003A341C" w:rsidRDefault="003A341C" w:rsidP="003A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STŘEDNÍ PRŮMYSLOVÁ ŠKOLA STAVEBNÍ A OBCHODNÍ AKADEMIE</w:t>
      </w:r>
    </w:p>
    <w:p w14:paraId="7B0EA0EA" w14:textId="77777777" w:rsidR="003A341C" w:rsidRDefault="003A341C" w:rsidP="003A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Kladno, Cyrila Boudy 2954</w:t>
      </w:r>
    </w:p>
    <w:p w14:paraId="020EA228" w14:textId="50458236" w:rsidR="00406041" w:rsidRPr="00A60D03" w:rsidRDefault="00406041" w:rsidP="00A60D0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066F7B27" w14:textId="64128D68" w:rsidR="00406041" w:rsidRPr="00A60D03" w:rsidRDefault="00406041" w:rsidP="00A60D0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A60D03">
        <w:rPr>
          <w:rFonts w:ascii="Times New Roman" w:eastAsia="Calibri" w:hAnsi="Times New Roman" w:cs="Times New Roman"/>
          <w:b/>
          <w:sz w:val="24"/>
          <w:szCs w:val="28"/>
        </w:rPr>
        <w:t>Maturitní témata ústní části profilové maturitní zkoušky</w:t>
      </w:r>
      <w:r w:rsidR="00A60D0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A60D03">
        <w:rPr>
          <w:rFonts w:ascii="Times New Roman" w:eastAsia="Calibri" w:hAnsi="Times New Roman" w:cs="Times New Roman"/>
          <w:b/>
          <w:sz w:val="24"/>
          <w:szCs w:val="28"/>
        </w:rPr>
        <w:t>z francouzského jazyka</w:t>
      </w:r>
    </w:p>
    <w:p w14:paraId="1D5EEF64" w14:textId="77777777" w:rsidR="00406041" w:rsidRPr="00A60D03" w:rsidRDefault="00406041" w:rsidP="4FC4EA4E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76B01CED" w14:textId="5F1B6B20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Můj život a mé plány do budoucna</w:t>
      </w:r>
    </w:p>
    <w:p w14:paraId="57FC967A" w14:textId="553CAC83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Režim dne</w:t>
      </w:r>
    </w:p>
    <w:p w14:paraId="60C39C8A" w14:textId="6FC8A8E8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Zdraví, zdravý životní styl</w:t>
      </w:r>
    </w:p>
    <w:p w14:paraId="5DE9976F" w14:textId="6DFD100B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Škola, vzdělání</w:t>
      </w:r>
    </w:p>
    <w:p w14:paraId="7336730B" w14:textId="76C53D16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Volný čas, zájmy a sport</w:t>
      </w:r>
    </w:p>
    <w:p w14:paraId="487F7C12" w14:textId="7A3F5E83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Kultura</w:t>
      </w:r>
    </w:p>
    <w:p w14:paraId="12075651" w14:textId="6EB910B3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Stravování, návštěva restaurace</w:t>
      </w:r>
    </w:p>
    <w:p w14:paraId="74D2F67C" w14:textId="0B28339E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Oblečení a móda</w:t>
      </w:r>
    </w:p>
    <w:p w14:paraId="3B4ED502" w14:textId="29F672C4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Domov a bydlení</w:t>
      </w:r>
    </w:p>
    <w:p w14:paraId="3E440898" w14:textId="487B3FBB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Příroda, podnebí a počasí</w:t>
      </w:r>
    </w:p>
    <w:p w14:paraId="008226E5" w14:textId="459C62FC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Média</w:t>
      </w:r>
    </w:p>
    <w:p w14:paraId="5943D7F6" w14:textId="0CFA4B51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Doprava a cestování</w:t>
      </w:r>
    </w:p>
    <w:p w14:paraId="406B0BDC" w14:textId="2765EA50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Česká republika</w:t>
      </w:r>
    </w:p>
    <w:p w14:paraId="54923DEF" w14:textId="5C13ADBF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Praha</w:t>
      </w:r>
    </w:p>
    <w:p w14:paraId="31F5CBD3" w14:textId="7A91664B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Kladno</w:t>
      </w:r>
    </w:p>
    <w:p w14:paraId="04B55C53" w14:textId="61251FA4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Francie</w:t>
      </w:r>
    </w:p>
    <w:p w14:paraId="61055D45" w14:textId="5C7C0107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Paříž</w:t>
      </w:r>
    </w:p>
    <w:p w14:paraId="7632B0A3" w14:textId="6ABA014B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Frankofonní země</w:t>
      </w:r>
    </w:p>
    <w:p w14:paraId="455DA46E" w14:textId="10146CDE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Žádost o zaměstná</w:t>
      </w:r>
      <w:r w:rsidR="00406041" w:rsidRPr="00A60D03">
        <w:rPr>
          <w:rFonts w:ascii="Times New Roman" w:eastAsia="Calibri" w:hAnsi="Times New Roman" w:cs="Times New Roman"/>
          <w:color w:val="000000" w:themeColor="text1"/>
        </w:rPr>
        <w:t>ní, pracovní pohovor</w:t>
      </w:r>
    </w:p>
    <w:p w14:paraId="0930B288" w14:textId="3831307A" w:rsidR="000A3232" w:rsidRPr="00A60D03" w:rsidRDefault="1C0B1B71" w:rsidP="00406041">
      <w:pPr>
        <w:pStyle w:val="Odstavecseseznamem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A60D03">
        <w:rPr>
          <w:rFonts w:ascii="Times New Roman" w:eastAsia="Calibri" w:hAnsi="Times New Roman" w:cs="Times New Roman"/>
          <w:color w:val="000000" w:themeColor="text1"/>
        </w:rPr>
        <w:t>Evropská unie</w:t>
      </w:r>
    </w:p>
    <w:p w14:paraId="075E9EEA" w14:textId="54EB4085" w:rsidR="000A3232" w:rsidRPr="00A60D03" w:rsidRDefault="000A3232" w:rsidP="4FC4EA4E">
      <w:pPr>
        <w:rPr>
          <w:rFonts w:ascii="Times New Roman" w:hAnsi="Times New Roman" w:cs="Times New Roman"/>
        </w:rPr>
      </w:pPr>
    </w:p>
    <w:sectPr w:rsidR="000A3232" w:rsidRPr="00A60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A48"/>
    <w:multiLevelType w:val="hybridMultilevel"/>
    <w:tmpl w:val="68A28672"/>
    <w:lvl w:ilvl="0" w:tplc="6E4E3032">
      <w:start w:val="1"/>
      <w:numFmt w:val="decimal"/>
      <w:lvlText w:val="%1."/>
      <w:lvlJc w:val="left"/>
      <w:pPr>
        <w:ind w:left="720" w:hanging="360"/>
      </w:pPr>
    </w:lvl>
    <w:lvl w:ilvl="1" w:tplc="76B46C6E">
      <w:start w:val="1"/>
      <w:numFmt w:val="lowerLetter"/>
      <w:lvlText w:val="%2."/>
      <w:lvlJc w:val="left"/>
      <w:pPr>
        <w:ind w:left="1440" w:hanging="360"/>
      </w:pPr>
    </w:lvl>
    <w:lvl w:ilvl="2" w:tplc="297CDEA2">
      <w:start w:val="1"/>
      <w:numFmt w:val="lowerRoman"/>
      <w:lvlText w:val="%3."/>
      <w:lvlJc w:val="right"/>
      <w:pPr>
        <w:ind w:left="2160" w:hanging="180"/>
      </w:pPr>
    </w:lvl>
    <w:lvl w:ilvl="3" w:tplc="8E1AF6FE">
      <w:start w:val="1"/>
      <w:numFmt w:val="decimal"/>
      <w:lvlText w:val="%4."/>
      <w:lvlJc w:val="left"/>
      <w:pPr>
        <w:ind w:left="2880" w:hanging="360"/>
      </w:pPr>
    </w:lvl>
    <w:lvl w:ilvl="4" w:tplc="1960DCA6">
      <w:start w:val="1"/>
      <w:numFmt w:val="lowerLetter"/>
      <w:lvlText w:val="%5."/>
      <w:lvlJc w:val="left"/>
      <w:pPr>
        <w:ind w:left="3600" w:hanging="360"/>
      </w:pPr>
    </w:lvl>
    <w:lvl w:ilvl="5" w:tplc="837CB78A">
      <w:start w:val="1"/>
      <w:numFmt w:val="lowerRoman"/>
      <w:lvlText w:val="%6."/>
      <w:lvlJc w:val="right"/>
      <w:pPr>
        <w:ind w:left="4320" w:hanging="180"/>
      </w:pPr>
    </w:lvl>
    <w:lvl w:ilvl="6" w:tplc="A608FB62">
      <w:start w:val="1"/>
      <w:numFmt w:val="decimal"/>
      <w:lvlText w:val="%7."/>
      <w:lvlJc w:val="left"/>
      <w:pPr>
        <w:ind w:left="5040" w:hanging="360"/>
      </w:pPr>
    </w:lvl>
    <w:lvl w:ilvl="7" w:tplc="996C6AD0">
      <w:start w:val="1"/>
      <w:numFmt w:val="lowerLetter"/>
      <w:lvlText w:val="%8."/>
      <w:lvlJc w:val="left"/>
      <w:pPr>
        <w:ind w:left="5760" w:hanging="360"/>
      </w:pPr>
    </w:lvl>
    <w:lvl w:ilvl="8" w:tplc="437EAC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0A49"/>
    <w:rsid w:val="000A3232"/>
    <w:rsid w:val="003A341C"/>
    <w:rsid w:val="00406041"/>
    <w:rsid w:val="00A60D03"/>
    <w:rsid w:val="1C0B1B71"/>
    <w:rsid w:val="38B40A49"/>
    <w:rsid w:val="4EEED743"/>
    <w:rsid w:val="4FC4E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0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DB53862572546B0C95F769988EC33" ma:contentTypeVersion="10" ma:contentTypeDescription="Vytvoří nový dokument" ma:contentTypeScope="" ma:versionID="ccec80bb0eb7587db6a3fbfb323940da">
  <xsd:schema xmlns:xsd="http://www.w3.org/2001/XMLSchema" xmlns:xs="http://www.w3.org/2001/XMLSchema" xmlns:p="http://schemas.microsoft.com/office/2006/metadata/properties" xmlns:ns2="e38533f4-686d-4a58-b2fd-c6165bc1bc65" xmlns:ns3="ef448e6a-9129-418e-b6e3-2b8ec91b7a66" targetNamespace="http://schemas.microsoft.com/office/2006/metadata/properties" ma:root="true" ma:fieldsID="eb6054d7674518fc547e0de637cf7366" ns2:_="" ns3:_="">
    <xsd:import namespace="e38533f4-686d-4a58-b2fd-c6165bc1bc65"/>
    <xsd:import namespace="ef448e6a-9129-418e-b6e3-2b8ec91b7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33f4-686d-4a58-b2fd-c6165bc1b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8e6a-9129-418e-b6e3-2b8ec91b7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7D819-BF6A-4D7F-8E42-EA3D06E4A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6699A-C12A-4AA5-A384-CE30E3E5E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DD26E-20DD-4E27-90BF-9CE0609BC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33f4-686d-4a58-b2fd-c6165bc1bc65"/>
    <ds:schemaRef ds:uri="ef448e6a-9129-418e-b6e3-2b8ec91b7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Sekeráková Anna</dc:creator>
  <cp:keywords/>
  <dc:description/>
  <cp:lastModifiedBy>vostr</cp:lastModifiedBy>
  <cp:revision>4</cp:revision>
  <dcterms:created xsi:type="dcterms:W3CDTF">2020-10-18T19:30:00Z</dcterms:created>
  <dcterms:modified xsi:type="dcterms:W3CDTF">2022-10-29T19:53:00Z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0x010100A22DB53862572546B0C95F769988EC33</vt:lpwstr>
  </property>
</Properties>
</file>